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7744B" w14:textId="77777777" w:rsidR="00DB676C" w:rsidRPr="00587112" w:rsidRDefault="00DB676C" w:rsidP="00DB676C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28"/>
          <w:szCs w:val="28"/>
        </w:rPr>
      </w:pPr>
      <w:r w:rsidRPr="00587112">
        <w:rPr>
          <w:rFonts w:ascii="Roboto-Regular" w:hAnsi="Roboto-Regular" w:cs="Roboto-Regular"/>
          <w:color w:val="207D59"/>
          <w:sz w:val="28"/>
          <w:szCs w:val="28"/>
        </w:rPr>
        <w:t>Weekly Warm-Ups</w:t>
      </w:r>
    </w:p>
    <w:tbl>
      <w:tblPr>
        <w:tblW w:w="5000" w:type="pct"/>
        <w:tblBorders>
          <w:top w:val="single" w:sz="8" w:space="0" w:color="1F1F1F"/>
          <w:left w:val="single" w:sz="8" w:space="0" w:color="1F1F1F"/>
          <w:right w:val="single" w:sz="8" w:space="0" w:color="1F1F1F"/>
        </w:tblBorders>
        <w:tblLook w:val="0000" w:firstRow="0" w:lastRow="0" w:firstColumn="0" w:lastColumn="0" w:noHBand="0" w:noVBand="0"/>
      </w:tblPr>
      <w:tblGrid>
        <w:gridCol w:w="1134"/>
        <w:gridCol w:w="4577"/>
        <w:gridCol w:w="4061"/>
      </w:tblGrid>
      <w:tr w:rsidR="00482DBA" w14:paraId="5FD1D1BD" w14:textId="77777777" w:rsidTr="00482DBA">
        <w:tc>
          <w:tcPr>
            <w:tcW w:w="5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E54C64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Date</w:t>
            </w:r>
          </w:p>
        </w:tc>
        <w:tc>
          <w:tcPr>
            <w:tcW w:w="234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B08ECA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Question</w:t>
            </w:r>
          </w:p>
        </w:tc>
        <w:tc>
          <w:tcPr>
            <w:tcW w:w="2078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62BBF7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Answer</w:t>
            </w:r>
          </w:p>
        </w:tc>
      </w:tr>
      <w:tr w:rsidR="00482DBA" w14:paraId="49F86D29" w14:textId="77777777" w:rsidTr="00482DBA">
        <w:tblPrEx>
          <w:tblBorders>
            <w:top w:val="none" w:sz="0" w:space="0" w:color="auto"/>
          </w:tblBorders>
        </w:tblPrEx>
        <w:tc>
          <w:tcPr>
            <w:tcW w:w="5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825CA" w14:textId="5FF0923A" w:rsidR="00DB676C" w:rsidRPr="00DB676C" w:rsidRDefault="00E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482DBA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31</w:t>
            </w:r>
          </w:p>
        </w:tc>
        <w:tc>
          <w:tcPr>
            <w:tcW w:w="234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7E7FF7" w14:textId="77777777" w:rsid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74FFE871" w14:textId="77777777" w:rsidR="00DB676C" w:rsidRDefault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 xml:space="preserve"> </w:t>
            </w:r>
          </w:p>
          <w:p w14:paraId="688A8EA4" w14:textId="77777777" w:rsidR="00343EE1" w:rsidRDefault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349D451F" w14:textId="77777777" w:rsidR="005435BD" w:rsidRDefault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8851C5B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 </w:t>
            </w:r>
          </w:p>
        </w:tc>
        <w:tc>
          <w:tcPr>
            <w:tcW w:w="2078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9D98B7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482DBA" w14:paraId="2AC9DAA0" w14:textId="77777777" w:rsidTr="00482DBA">
        <w:tblPrEx>
          <w:tblBorders>
            <w:top w:val="none" w:sz="0" w:space="0" w:color="auto"/>
          </w:tblBorders>
        </w:tblPrEx>
        <w:tc>
          <w:tcPr>
            <w:tcW w:w="5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09F13" w14:textId="05DE60BC" w:rsidR="00DB676C" w:rsidRPr="00DB676C" w:rsidRDefault="0048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11/1</w:t>
            </w:r>
          </w:p>
        </w:tc>
        <w:tc>
          <w:tcPr>
            <w:tcW w:w="234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638C4C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5BF53E54" w14:textId="77777777" w:rsidR="00343EE1" w:rsidRDefault="00343EE1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0718072" w14:textId="77777777" w:rsidR="005435BD" w:rsidRDefault="005435BD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6D0A04C4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3465C625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78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6F457E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482DBA" w14:paraId="2180F077" w14:textId="77777777" w:rsidTr="00482DBA">
        <w:tblPrEx>
          <w:tblBorders>
            <w:top w:val="none" w:sz="0" w:space="0" w:color="auto"/>
          </w:tblBorders>
        </w:tblPrEx>
        <w:tc>
          <w:tcPr>
            <w:tcW w:w="5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D4FC87" w14:textId="74D8A69B" w:rsidR="00DB676C" w:rsidRPr="00DB676C" w:rsidRDefault="0048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11/2</w:t>
            </w:r>
          </w:p>
        </w:tc>
        <w:tc>
          <w:tcPr>
            <w:tcW w:w="234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7C715C" w14:textId="5C296241" w:rsidR="00482DBA" w:rsidRPr="00482DBA" w:rsidRDefault="0048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B3272D"/>
                <w:sz w:val="28"/>
                <w:szCs w:val="28"/>
                <w:u w:val="single"/>
              </w:rPr>
            </w:pPr>
            <w:r w:rsidRPr="00482DBA">
              <w:rPr>
                <w:rFonts w:ascii="Roboto-Regular" w:hAnsi="Roboto-Regular" w:cs="Roboto-Regular"/>
                <w:b/>
                <w:color w:val="B3272D"/>
                <w:sz w:val="28"/>
                <w:szCs w:val="28"/>
                <w:u w:val="single"/>
              </w:rPr>
              <w:t>END OF 1</w:t>
            </w:r>
            <w:r w:rsidRPr="00482DBA">
              <w:rPr>
                <w:rFonts w:ascii="Roboto-Regular" w:hAnsi="Roboto-Regular" w:cs="Roboto-Regular"/>
                <w:b/>
                <w:color w:val="B3272D"/>
                <w:sz w:val="28"/>
                <w:szCs w:val="28"/>
                <w:u w:val="single"/>
                <w:vertAlign w:val="superscript"/>
              </w:rPr>
              <w:t>ST</w:t>
            </w:r>
            <w:r w:rsidRPr="00482DBA">
              <w:rPr>
                <w:rFonts w:ascii="Roboto-Regular" w:hAnsi="Roboto-Regular" w:cs="Roboto-Regular"/>
                <w:b/>
                <w:color w:val="B3272D"/>
                <w:sz w:val="28"/>
                <w:szCs w:val="28"/>
                <w:u w:val="single"/>
              </w:rPr>
              <w:t xml:space="preserve"> QUARTER</w:t>
            </w:r>
          </w:p>
          <w:p w14:paraId="31E876B3" w14:textId="77777777" w:rsid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B3272D"/>
                <w:sz w:val="28"/>
                <w:szCs w:val="28"/>
              </w:rPr>
              <w:t>*If you received a pass from me this week you must come to A lunch in room 218*</w:t>
            </w:r>
          </w:p>
          <w:p w14:paraId="3E1E7896" w14:textId="77777777" w:rsid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6A650796" w14:textId="77777777" w:rsidR="00343EE1" w:rsidRDefault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  <w:bookmarkStart w:id="0" w:name="_GoBack"/>
            <w:bookmarkEnd w:id="0"/>
          </w:p>
          <w:p w14:paraId="3204D7E1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78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DA8DDA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 </w:t>
            </w:r>
          </w:p>
        </w:tc>
      </w:tr>
      <w:tr w:rsidR="00482DBA" w14:paraId="04070F14" w14:textId="77777777" w:rsidTr="00482DBA">
        <w:tblPrEx>
          <w:tblBorders>
            <w:top w:val="none" w:sz="0" w:space="0" w:color="auto"/>
          </w:tblBorders>
        </w:tblPrEx>
        <w:tc>
          <w:tcPr>
            <w:tcW w:w="580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95B9E7" w14:textId="57412208" w:rsidR="00DB676C" w:rsidRPr="00DB676C" w:rsidRDefault="0048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11/3</w:t>
            </w:r>
          </w:p>
        </w:tc>
        <w:tc>
          <w:tcPr>
            <w:tcW w:w="234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09C75C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40E0F4FC" w14:textId="77777777" w:rsidR="00343EE1" w:rsidRDefault="00343EE1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6D594225" w14:textId="77777777" w:rsidR="005435BD" w:rsidRDefault="005435BD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4B31D23D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515B4261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78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0E635F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482DBA" w14:paraId="02017955" w14:textId="77777777" w:rsidTr="00482DBA">
        <w:tblPrEx>
          <w:tblBorders>
            <w:top w:val="none" w:sz="0" w:space="0" w:color="auto"/>
            <w:bottom w:val="single" w:sz="8" w:space="0" w:color="1F1F1F"/>
          </w:tblBorders>
        </w:tblPrEx>
        <w:tc>
          <w:tcPr>
            <w:tcW w:w="580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DA2465" w14:textId="7DB6631F" w:rsidR="00DB676C" w:rsidRPr="00DB676C" w:rsidRDefault="0048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11/4</w:t>
            </w:r>
          </w:p>
        </w:tc>
        <w:tc>
          <w:tcPr>
            <w:tcW w:w="2342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B2FE06" w14:textId="77777777" w:rsidR="00DB676C" w:rsidRDefault="00DB676C" w:rsidP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493DC0EE" w14:textId="77777777" w:rsidR="005435BD" w:rsidRDefault="005435BD" w:rsidP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611F52D6" w14:textId="09B9B68F" w:rsidR="00DB676C" w:rsidRDefault="00DB676C" w:rsidP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02900680" w14:textId="77777777" w:rsidR="00587112" w:rsidRDefault="00587112" w:rsidP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128C4AA" w14:textId="77777777" w:rsidR="005435BD" w:rsidRPr="00DB676C" w:rsidRDefault="005435BD" w:rsidP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78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0D6C53" w14:textId="6A5600FD" w:rsidR="00DB676C" w:rsidRPr="00DB676C" w:rsidRDefault="00DB676C" w:rsidP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</w:tr>
    </w:tbl>
    <w:p w14:paraId="0D9868CE" w14:textId="77777777" w:rsidR="00DB676C" w:rsidRPr="005031CF" w:rsidRDefault="00DB676C" w:rsidP="00DB676C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323F4E"/>
          <w:sz w:val="22"/>
          <w:szCs w:val="22"/>
        </w:rPr>
      </w:pPr>
    </w:p>
    <w:p w14:paraId="2AF95FC9" w14:textId="77777777" w:rsidR="00DB676C" w:rsidRPr="00587112" w:rsidRDefault="00DB676C" w:rsidP="00DB676C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28"/>
          <w:szCs w:val="28"/>
        </w:rPr>
      </w:pPr>
      <w:r w:rsidRPr="00587112">
        <w:rPr>
          <w:rFonts w:ascii="Roboto-Regular" w:hAnsi="Roboto-Regular" w:cs="Roboto-Regular"/>
          <w:color w:val="1F1F1F"/>
          <w:sz w:val="28"/>
          <w:szCs w:val="28"/>
        </w:rPr>
        <w:t>Weekly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1945"/>
        <w:gridCol w:w="1947"/>
        <w:gridCol w:w="1947"/>
        <w:gridCol w:w="1945"/>
      </w:tblGrid>
      <w:tr w:rsidR="00343EE1" w:rsidRPr="00482DBA" w14:paraId="0EAAE19D" w14:textId="77777777" w:rsidTr="00587112">
        <w:tc>
          <w:tcPr>
            <w:tcW w:w="102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DC6E4C" w14:textId="558AF6D0" w:rsidR="00343EE1" w:rsidRPr="00482DBA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482DBA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803001" w14:textId="4EC7D5A2" w:rsidR="00343EE1" w:rsidRPr="00482DBA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482DBA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BE5A66" w14:textId="483D9877" w:rsidR="00343EE1" w:rsidRPr="00482DBA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482DBA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9ED232" w14:textId="1C1F9696" w:rsidR="00343EE1" w:rsidRPr="00482DBA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482DBA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F2AB86" w14:textId="00D8D345" w:rsidR="00343EE1" w:rsidRPr="00482DBA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482DBA">
              <w:rPr>
                <w:rFonts w:ascii="Arial" w:hAnsi="Arial" w:cs="Arial"/>
                <w:b/>
              </w:rPr>
              <w:t>Friday</w:t>
            </w:r>
          </w:p>
        </w:tc>
      </w:tr>
      <w:tr w:rsidR="00482DBA" w:rsidRPr="00482DBA" w14:paraId="5A1C8FB9" w14:textId="77777777" w:rsidTr="00587112">
        <w:trPr>
          <w:trHeight w:val="90"/>
        </w:trPr>
        <w:tc>
          <w:tcPr>
            <w:tcW w:w="102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9E04C6" w14:textId="71D3D0A5" w:rsidR="00482DBA" w:rsidRPr="00482DBA" w:rsidRDefault="00482DBA" w:rsidP="0048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 w:rsidRPr="00482DBA">
              <w:rPr>
                <w:rFonts w:ascii="Arial" w:hAnsi="Arial" w:cs="Arial"/>
              </w:rPr>
              <w:t>10/31</w:t>
            </w: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29F75E" w14:textId="7DA688C6" w:rsidR="00482DBA" w:rsidRPr="00482DBA" w:rsidRDefault="00482DBA" w:rsidP="0048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 w:rsidRPr="00482DBA">
              <w:rPr>
                <w:rFonts w:ascii="Arial" w:hAnsi="Arial" w:cs="Arial"/>
              </w:rPr>
              <w:t>11/1</w:t>
            </w: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03D061" w14:textId="604ED92A" w:rsidR="00482DBA" w:rsidRPr="00482DBA" w:rsidRDefault="00482DBA" w:rsidP="0048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 w:rsidRPr="00482DBA">
              <w:rPr>
                <w:rFonts w:ascii="Arial" w:hAnsi="Arial" w:cs="Arial"/>
              </w:rPr>
              <w:t>11/2</w:t>
            </w: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5DDD0D" w14:textId="066942AF" w:rsidR="00482DBA" w:rsidRPr="00482DBA" w:rsidRDefault="00482DBA" w:rsidP="0048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 w:rsidRPr="00482DBA">
              <w:rPr>
                <w:rFonts w:ascii="Arial" w:hAnsi="Arial" w:cs="Arial"/>
              </w:rPr>
              <w:t>11/3</w:t>
            </w: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F5FDF5" w14:textId="3DBF5860" w:rsidR="00482DBA" w:rsidRPr="00482DBA" w:rsidRDefault="00482DBA" w:rsidP="0048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 w:rsidRPr="00482DBA">
              <w:rPr>
                <w:rFonts w:ascii="Arial" w:hAnsi="Arial" w:cs="Arial"/>
              </w:rPr>
              <w:t>11/4</w:t>
            </w:r>
          </w:p>
        </w:tc>
      </w:tr>
      <w:tr w:rsidR="00482DBA" w:rsidRPr="00482DBA" w14:paraId="6C7D9B70" w14:textId="77777777" w:rsidTr="00587112">
        <w:trPr>
          <w:trHeight w:val="90"/>
        </w:trPr>
        <w:tc>
          <w:tcPr>
            <w:tcW w:w="102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C27F61" w14:textId="6565AAF2" w:rsidR="00482DBA" w:rsidRPr="00482DBA" w:rsidRDefault="00482DBA" w:rsidP="00482DBA">
            <w:pPr>
              <w:rPr>
                <w:rFonts w:ascii="Arial" w:hAnsi="Arial" w:cs="Arial"/>
              </w:rPr>
            </w:pPr>
            <w:r w:rsidRPr="00482DBA">
              <w:rPr>
                <w:rFonts w:ascii="Arial" w:hAnsi="Arial" w:cs="Arial"/>
              </w:rPr>
              <w:t>Stages of Succession Practice</w:t>
            </w: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9D778C" w14:textId="4958AD21" w:rsidR="00482DBA" w:rsidRPr="00482DBA" w:rsidRDefault="00482DBA" w:rsidP="00482DBA">
            <w:pPr>
              <w:rPr>
                <w:rFonts w:ascii="Arial" w:hAnsi="Arial" w:cs="Arial"/>
              </w:rPr>
            </w:pPr>
            <w:r w:rsidRPr="00482DBA">
              <w:rPr>
                <w:rFonts w:ascii="Arial" w:hAnsi="Arial" w:cs="Arial"/>
              </w:rPr>
              <w:t>Case Study</w:t>
            </w: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FFD807" w14:textId="6E346E77" w:rsidR="00482DBA" w:rsidRPr="00482DBA" w:rsidRDefault="00482DBA" w:rsidP="00482DBA">
            <w:pPr>
              <w:rPr>
                <w:rFonts w:ascii="Arial" w:hAnsi="Arial" w:cs="Arial"/>
              </w:rPr>
            </w:pPr>
            <w:r w:rsidRPr="00482DBA">
              <w:rPr>
                <w:rFonts w:ascii="Arial" w:hAnsi="Arial" w:cs="Arial"/>
              </w:rPr>
              <w:t>Population in Ecosystem Notes</w:t>
            </w: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0F57CA" w14:textId="3E54C38D" w:rsidR="00482DBA" w:rsidRPr="00482DBA" w:rsidRDefault="00482DBA" w:rsidP="00482DBA">
            <w:pPr>
              <w:rPr>
                <w:rFonts w:ascii="Arial" w:hAnsi="Arial" w:cs="Arial"/>
              </w:rPr>
            </w:pPr>
            <w:r w:rsidRPr="00482DBA">
              <w:rPr>
                <w:rFonts w:ascii="Arial" w:hAnsi="Arial" w:cs="Arial"/>
              </w:rPr>
              <w:t>Population Lab</w:t>
            </w: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A7B2A7" w14:textId="50D63CB7" w:rsidR="00482DBA" w:rsidRPr="00482DBA" w:rsidRDefault="00482DBA" w:rsidP="00482DBA">
            <w:pPr>
              <w:rPr>
                <w:rFonts w:ascii="Arial" w:hAnsi="Arial" w:cs="Arial"/>
                <w:color w:val="FF0000"/>
              </w:rPr>
            </w:pPr>
            <w:r w:rsidRPr="00482DBA">
              <w:rPr>
                <w:rFonts w:ascii="Arial" w:hAnsi="Arial" w:cs="Arial"/>
                <w:color w:val="FF0000"/>
              </w:rPr>
              <w:t xml:space="preserve">2-hr Early Dismissal </w:t>
            </w:r>
          </w:p>
        </w:tc>
      </w:tr>
      <w:tr w:rsidR="00482DBA" w:rsidRPr="00482DBA" w14:paraId="4981EC20" w14:textId="77777777" w:rsidTr="00587112">
        <w:trPr>
          <w:trHeight w:val="620"/>
        </w:trPr>
        <w:tc>
          <w:tcPr>
            <w:tcW w:w="102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C111BF" w14:textId="6C7EC823" w:rsidR="00482DBA" w:rsidRPr="00482DBA" w:rsidRDefault="00482DBA" w:rsidP="00482D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D2A22D" w14:textId="56D0CFB0" w:rsidR="00482DBA" w:rsidRPr="00482DBA" w:rsidRDefault="00482DBA" w:rsidP="00482D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A497BA" w14:textId="0DE4171D" w:rsidR="00482DBA" w:rsidRPr="00482DBA" w:rsidRDefault="00482DBA" w:rsidP="00482D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  <w:r w:rsidRPr="00482DBA">
              <w:rPr>
                <w:rFonts w:ascii="Arial" w:hAnsi="Arial" w:cs="Arial"/>
              </w:rPr>
              <w:t>Population PPT/ Student WS</w:t>
            </w:r>
          </w:p>
        </w:tc>
        <w:tc>
          <w:tcPr>
            <w:tcW w:w="99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5D8C51" w14:textId="23BC7F36" w:rsidR="00482DBA" w:rsidRPr="00482DBA" w:rsidRDefault="00482DBA" w:rsidP="00482D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  <w:tc>
          <w:tcPr>
            <w:tcW w:w="99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DCDFC9" w14:textId="088E7988" w:rsidR="00482DBA" w:rsidRPr="00482DBA" w:rsidRDefault="00482DBA" w:rsidP="00482D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  <w:r w:rsidRPr="00482DBA">
              <w:rPr>
                <w:rFonts w:ascii="Arial" w:hAnsi="Arial" w:cs="Arial"/>
                <w:color w:val="000000" w:themeColor="text1"/>
              </w:rPr>
              <w:t>Deer Population Game</w:t>
            </w:r>
          </w:p>
        </w:tc>
      </w:tr>
    </w:tbl>
    <w:p w14:paraId="184C53C1" w14:textId="77777777" w:rsidR="00CB24FD" w:rsidRDefault="004A7220"/>
    <w:sectPr w:rsidR="00CB24FD" w:rsidSect="00482DBA">
      <w:headerReference w:type="default" r:id="rId6"/>
      <w:pgSz w:w="12240" w:h="15840"/>
      <w:pgMar w:top="1152" w:right="1152" w:bottom="1152" w:left="1296" w:header="57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E955B" w14:textId="77777777" w:rsidR="004A7220" w:rsidRDefault="004A7220" w:rsidP="00715791">
      <w:r>
        <w:separator/>
      </w:r>
    </w:p>
  </w:endnote>
  <w:endnote w:type="continuationSeparator" w:id="0">
    <w:p w14:paraId="7F013015" w14:textId="77777777" w:rsidR="004A7220" w:rsidRDefault="004A7220" w:rsidP="0071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E16DC" w14:textId="77777777" w:rsidR="004A7220" w:rsidRDefault="004A7220" w:rsidP="00715791">
      <w:r>
        <w:separator/>
      </w:r>
    </w:p>
  </w:footnote>
  <w:footnote w:type="continuationSeparator" w:id="0">
    <w:p w14:paraId="3B0DEEA8" w14:textId="77777777" w:rsidR="004A7220" w:rsidRDefault="004A7220" w:rsidP="007157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55A8F" w14:textId="032A6093" w:rsidR="00715791" w:rsidRPr="00482DBA" w:rsidRDefault="00715791" w:rsidP="00715791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4"/>
        <w:szCs w:val="44"/>
      </w:rPr>
    </w:pPr>
    <w:r w:rsidRPr="00482DBA">
      <w:rPr>
        <w:rFonts w:ascii="Roboto-Regular" w:hAnsi="Roboto-Regular" w:cs="Roboto-Regular"/>
        <w:color w:val="323F4E"/>
        <w:sz w:val="44"/>
        <w:szCs w:val="44"/>
      </w:rPr>
      <w:t>E</w:t>
    </w:r>
    <w:r w:rsidR="00482DBA" w:rsidRPr="00482DBA">
      <w:rPr>
        <w:rFonts w:ascii="Roboto-Regular" w:hAnsi="Roboto-Regular" w:cs="Roboto-Regular"/>
        <w:color w:val="323F4E"/>
        <w:sz w:val="44"/>
        <w:szCs w:val="44"/>
      </w:rPr>
      <w:t>nvironmental Science - Week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6C"/>
    <w:rsid w:val="001A19A4"/>
    <w:rsid w:val="00264CD6"/>
    <w:rsid w:val="00343EE1"/>
    <w:rsid w:val="003C5136"/>
    <w:rsid w:val="00482DBA"/>
    <w:rsid w:val="004A7220"/>
    <w:rsid w:val="005031CF"/>
    <w:rsid w:val="005435BD"/>
    <w:rsid w:val="00587112"/>
    <w:rsid w:val="00712DB1"/>
    <w:rsid w:val="00715791"/>
    <w:rsid w:val="00761DAC"/>
    <w:rsid w:val="008F2575"/>
    <w:rsid w:val="00902DEC"/>
    <w:rsid w:val="009F133E"/>
    <w:rsid w:val="00AA44EF"/>
    <w:rsid w:val="00AC25E7"/>
    <w:rsid w:val="00D2157F"/>
    <w:rsid w:val="00D90EC7"/>
    <w:rsid w:val="00DB676C"/>
    <w:rsid w:val="00DD58EA"/>
    <w:rsid w:val="00E2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EBA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791"/>
  </w:style>
  <w:style w:type="paragraph" w:styleId="Footer">
    <w:name w:val="footer"/>
    <w:basedOn w:val="Normal"/>
    <w:link w:val="FooterChar"/>
    <w:uiPriority w:val="99"/>
    <w:unhideWhenUsed/>
    <w:rsid w:val="00715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791"/>
  </w:style>
  <w:style w:type="paragraph" w:styleId="Date">
    <w:name w:val="Date"/>
    <w:basedOn w:val="Normal"/>
    <w:link w:val="DateChar"/>
    <w:uiPriority w:val="3"/>
    <w:unhideWhenUsed/>
    <w:qFormat/>
    <w:rsid w:val="00587112"/>
    <w:pPr>
      <w:jc w:val="right"/>
    </w:pPr>
    <w:rPr>
      <w:b/>
      <w:color w:val="44546A" w:themeColor="text2"/>
      <w:sz w:val="36"/>
      <w:szCs w:val="18"/>
      <w:lang w:eastAsia="ja-JP"/>
    </w:rPr>
  </w:style>
  <w:style w:type="character" w:customStyle="1" w:styleId="DateChar">
    <w:name w:val="Date Char"/>
    <w:basedOn w:val="DefaultParagraphFont"/>
    <w:link w:val="Date"/>
    <w:uiPriority w:val="3"/>
    <w:rsid w:val="00587112"/>
    <w:rPr>
      <w:b/>
      <w:color w:val="44546A" w:themeColor="text2"/>
      <w:sz w:val="36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2</cp:revision>
  <cp:lastPrinted>2016-10-24T02:59:00Z</cp:lastPrinted>
  <dcterms:created xsi:type="dcterms:W3CDTF">2016-10-31T03:21:00Z</dcterms:created>
  <dcterms:modified xsi:type="dcterms:W3CDTF">2016-10-31T03:21:00Z</dcterms:modified>
</cp:coreProperties>
</file>